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Homeostatic Control Systems</w:t>
      </w:r>
    </w:p>
    <w:p>
      <w:pPr>
        <w:pStyle w:val="Heading3"/>
        <w:spacing w:lineRule="auto"/>
      </w:pPr>
      <w:r>
        <w:rPr/>
      </w:r>
    </w:p>
    <w:p>
      <w:pPr>
        <w:spacing w:lineRule="auto"/>
      </w:pPr>
      <w:r>
        <w:rPr/>
        <w:t xml:space="preserve">One of the defining features of warm-blooded animals, like humans, is the ability to maintain a core body temperature that is different from the environmental temperature. The average human body temperature is 98.6°F (37°C), and the body exerts a fair amount of energy ensuring that this temperature stays relatively constant; we call this temperature (98.6°F) the </w:t>
      </w:r>
      <w:r>
        <w:rPr>
          <w:b/>
        </w:rPr>
        <w:t xml:space="preserve">set point </w:t>
      </w:r>
      <w:r>
        <w:rPr/>
        <w:t xml:space="preserve">for body temperature. Different set points for different systems are found throughout the body. For instance, the set point for glucose (blood sugar) is 85 mg/dl, and the set point for sodium is 142 mmol/L. The body uses a variety of organs and organ systems to help ensure that certain </w:t>
      </w:r>
      <w:r>
        <w:rPr>
          <w:b/>
        </w:rPr>
        <w:t xml:space="preserve">variables </w:t>
      </w:r>
      <w:r>
        <w:rPr/>
        <w:t xml:space="preserve">remain as close to their set point value as possible, or at least within a </w:t>
      </w:r>
      <w:r>
        <w:rPr>
          <w:b/>
        </w:rPr>
        <w:t xml:space="preserve">normal range</w:t>
      </w:r>
      <w:r>
        <w:rPr/>
        <w:t xml:space="preserve">. For example, without the assistance of clothing, the human body has a remarkable capacity for keeping the variable of body temperature between 98°F and 100°F, even when placed in environmental conditions that range from 68°F to 130°F. How does the body stay warm at 68°F and cool at 130°F? </w:t>
      </w:r>
    </w:p>
    <w:p>
      <w:pPr>
        <w:spacing w:lineRule="auto"/>
      </w:pPr>
      <w:r>
        <w:rPr/>
        <w:t xml:space="preserve">To stay warm, the body can increase metabolism, divert blood flow away from the surface, or cause muscles to shiver. All of these mechanisms generate heat. Of course, we could also use our higher cognitive abilities and put some clothes on. Conversely, to stay cool, the body releases water droplets on the surface of the skin, forming sweat, which acts to dissipate heat as the water evaporates. Perhaps most interesting is that sweating, shivering, and blood flow diversions happen automatically; in other words, we do not consciously control them; they just seem to happen. This automatic property of the human body to regulate variables was observed and defined by Claude Bernard in 1854. Then, in 1926, Walter Cannon named this process </w:t>
      </w:r>
      <w:r>
        <w:rPr>
          <w:b/>
        </w:rPr>
        <w:t xml:space="preserve">homeostasis</w:t>
      </w:r>
      <w:r>
        <w:rPr/>
        <w:t xml:space="preserve">. Homeostasis, like many scientific words, is of Greek origin were homeo means "similar or same," and stasis means "standing still or remaining the same." Homeostasis then, by definition, is the ability of the body to maintain relatively stable internal conditions (internal environment) even though the outside world (external environment) is changing. The internal environment is defined as the fluid that surrounds the cells.</w:t>
      </w:r>
    </w:p>
    <w:p>
      <w:pPr>
        <w:spacing w:lineRule="auto"/>
      </w:pPr>
      <w:r>
        <w:rPr/>
      </w:r>
    </w:p>
    <w:p>
      <w:pPr>
        <w:spacing w:lineRule="auto"/>
      </w:pPr>
      <w:r>
        <w:rPr/>
        <w:t xml:space="preserve">As will be explained, the human body undergoes a multitude of highly complex interactions to maintain homeostasis by ensuring that systems function to hold different variables within their normal ranges. These interactions are essential to the survival of the body. An inability to maintain homeostasis may lead to death or diseases such as: diabetes, dehydration, hyperthermia, and even allergic reactions.</w:t>
      </w:r>
    </w:p>
    <w:p>
      <w:pPr>
        <w:spacing w:lineRule="auto"/>
      </w:pPr>
      <w:r>
        <w:rPr/>
      </w:r>
    </w:p>
    <w:p>
      <w:pPr>
        <w:spacing w:lineRule="auto"/>
      </w:pPr>
      <w:r>
        <w:rPr/>
      </w:r>
    </w:p>
    <w:p>
      <w:pPr>
        <w:pStyle w:val="Heading3"/>
        <w:spacing w:lineRule="auto"/>
      </w:pPr>
      <w:r>
        <w:rPr/>
      </w:r>
    </w:p>
    <w:p>
      <w:pPr>
        <w:spacing w:lineRule="auto"/>
      </w:pPr>
      <w:r>
        <w:rPr/>
        <w:t xml:space="preserve">In order to explain how homeostasis works, let's revisit changes that occur to maintain body temperature. How does the body know when to shiver or sweat? The body first needs to detect a temperature change. In the body, this function is attributed to a </w:t>
      </w:r>
      <w:r>
        <w:rPr>
          <w:b/>
        </w:rPr>
        <w:t xml:space="preserve">receptor</w:t>
      </w:r>
      <w:r>
        <w:rPr/>
        <w:t xml:space="preserve">, which is a type of sensor that monitors the environment and detects changes in variables. When conditions cause a change in a variable, we call those conditions </w:t>
      </w:r>
      <w:r>
        <w:rPr>
          <w:b/>
        </w:rPr>
        <w:t xml:space="preserve">stimuli</w:t>
      </w:r>
      <w:r>
        <w:rPr/>
        <w:t xml:space="preserve">. Once a receptor detects a change, it then communicates this change to a </w:t>
      </w:r>
      <w:r>
        <w:rPr>
          <w:b/>
        </w:rPr>
        <w:t xml:space="preserve">control center</w:t>
      </w:r>
      <w:r>
        <w:rPr/>
        <w:t xml:space="preserve">. Control centers are located throughout the body, often in the brain, and are responsible for determining the set point and the appropriate course of action to correct deviations from the set point. Control centers dictate a course of action by communicating with </w:t>
      </w:r>
      <w:r>
        <w:rPr>
          <w:b/>
        </w:rPr>
        <w:t xml:space="preserve">effectors</w:t>
      </w:r>
      <w:r>
        <w:rPr/>
        <w:t xml:space="preserve">. An effector provides the means to correct the deviation. In terms of temperature regulation, the control center is located in the hypothalamus, a small region in the brain, and the effectors would include skeletal muscles (shivering), sweat glands (sweating), and blood vessels (constriction and dilation). It is also interesting that the human body can change a set point for a particular variable. This change is generally temporary and beneficial. For example, the set point for body temperature can change to a higher value in response to infections, called a fever. This increase in temperature aids the immune system in eliminating the pathogen. </w:t>
      </w:r>
    </w:p>
    <w:p>
      <w:pPr>
        <w:spacing w:lineRule="auto"/>
      </w:pPr>
      <w:r>
        <w:rPr/>
        <w:t xml:space="preserve">An essential component of homeostasis is communication. Communication in the body occurs primarily through two systems: the nervous system and the endocrine system. Regardless of the system used, if communication flows toward the control center from the receptor, it is termed an </w:t>
      </w:r>
      <w:r>
        <w:rPr>
          <w:b/>
        </w:rPr>
        <w:t xml:space="preserve">afferent </w:t>
      </w:r>
      <w:r>
        <w:rPr/>
        <w:t xml:space="preserve">pathway. If information flows from the control center to the effector, it is termed an </w:t>
      </w:r>
      <w:r>
        <w:rPr>
          <w:b/>
        </w:rPr>
        <w:t xml:space="preserve">efferent </w:t>
      </w:r>
      <w:r>
        <w:rPr/>
        <w:t xml:space="preserve">pathway. Collectively, the receptor, afferent pathway, control center, efferent pathway, and effector comprise a </w:t>
      </w:r>
      <w:r>
        <w:rPr>
          <w:b/>
        </w:rPr>
        <w:t xml:space="preserve">homeostatic control system</w:t>
      </w:r>
      <w:r>
        <w:rPr/>
        <w:t xml:space="preserve">. Essentially, all organs and tissues of the body are part of homeostatic control systems and perform functions that help maintain the body's internal environment.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Component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(Body Temperature Regulation)</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Stimulus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change in the environment that alters a variable.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Exposure to hot or cold temperatures.</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Variable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The condition being regulated.</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Body temperature.</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Set Point</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The normal or target value for the variable.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98.6°F (37°C).</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Receptor</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Sensor that detects changes in the variable.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Temperature receptors in skin and hypothalamus.</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Control Center</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Determines the set point and coordinates a response.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Hypothalamus in the brain.</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Afferent Pathway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Carries sensory information to the control center.</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Sensory neurons from skin to hypothalamus.</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Efferent Pathway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Carries commands to the effector.</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Motor neurons to sweat glands and muscles.</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Effector</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Carries out the corrective response.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Sweat glands, muscles, blood vessels.</w:t>
            </w:r>
          </w:p>
          <w:p>
            <w:pPr>
              <w:spacing w:lineRule="auto"/>
            </w:pPr>
            <w:r>
              <w:rPr/>
              <w:br w:type="textWrapping"/>
            </w:r>
          </w:p>
        </w:tc>
      </w:tr>
    </w:tbl>
    <w:p>
      <w:pPr>
        <w:spacing w:lineRule="auto"/>
      </w:pPr>
      <w:r>
        <w:rPr/>
      </w:r>
    </w:p>
    <w:p>
      <w:pPr>
        <w:spacing w:lineRule="auto"/>
      </w:pPr>
      <w:r>
        <w:rPr/>
        <w:br w:type="textWrapping"/>
      </w:r>
    </w:p>
    <w:p>
      <w:pPr>
        <w:spacing w:lineRule="auto"/>
      </w:pPr>
      <w:r>
        <w:rPr/>
        <w:br w:type="textWrapping"/>
      </w:r>
    </w:p>
    <w:p>
      <w:pPr>
        <w:spacing w:lineRule="auto"/>
      </w:pPr>
      <w:r>
        <w:rPr/>
      </w:r>
    </w:p>
    <w:p>
      <w:pPr>
        <w:spacing w:lineRule="auto"/>
      </w:pPr>
      <w:r>
        <w:rPr/>
      </w:r>
    </w:p>
    <w:p>
      <w:pPr>
        <w:spacing w:lineRule="auto"/>
      </w:pPr>
      <w:r>
        <w:rPr/>
      </w:r>
    </w:p>
    <w:p>
      <w:pPr>
        <w:spacing w:lineRule="auto"/>
      </w:pPr>
      <w:r>
        <w:rPr/>
        <w:drawing>
          <wp:inline distB="0" distL="0" distR="0" distT="0">
            <wp:extent cx="4286250" cy="5715000"/>
            <wp:effectExtent b="0" l="0" r="0" t="0"/>
            <wp:docPr id="2" name="image-RYCAxiR7ukdffzSDFtnEd.jpeg"/>
            <a:graphic>
              <a:graphicData uri="http://schemas.openxmlformats.org/drawingml/2006/picture">
                <pic:pic>
                  <pic:nvPicPr>
                    <pic:cNvPr id="2" name="image-RYCAxiR7ukdffzSDFtnEd.jpeg" descr="Image of Homeostasis Control System"/>
                    <pic:cNvPicPr/>
                  </pic:nvPicPr>
                  <pic:blipFill>
                    <a:blip r:embed="rId7" cstate="print"/>
                    <a:srcRect b="0" l="0" r="0" t="0"/>
                    <a:stretch>
                      <a:fillRect/>
                    </a:stretch>
                  </pic:blipFill>
                  <pic:spPr>
                    <a:xfrm>
                      <a:off x="0" y="0"/>
                      <a:ext cx="4286250" cy="5715000"/>
                    </a:xfrm>
                    <a:prstGeom prst="rect"/>
                  </pic:spPr>
                </pic:pic>
              </a:graphicData>
            </a:graphic>
          </wp:inline>
        </w:drawing>
      </w:r>
    </w:p>
    <w:p>
      <w:pPr>
        <w:spacing w:lineRule="auto"/>
      </w:pPr>
      <w:r>
        <w:rPr/>
        <w:br w:type="textWrapping"/>
      </w:r>
    </w:p>
    <w:p>
      <w:pPr>
        <w:spacing w:lineRule="auto"/>
      </w:pPr>
      <w:r>
        <w:rPr/>
        <w:t xml:space="preserve">Image modified from public domain images of brain and skin. Other elements freehand by JS at BYU-I 2013.</w:t>
      </w:r>
    </w:p>
    <w:p>
      <w:pPr>
        <w:spacing w:lineRule="auto"/>
      </w:pPr>
      <w:r>
        <w:rPr/>
      </w:r>
    </w:p>
    <w:p>
      <w:pPr>
        <w:spacing w:lineRule="auto"/>
      </w:pPr>
      <w:r>
        <w:rPr/>
      </w:r>
    </w:p>
    <w:p>
      <w:pPr>
        <w:spacing w:lineRule="auto"/>
      </w:pPr>
      <w:r>
        <w:rPr/>
      </w:r>
    </w:p>
    <w:p>
      <w:pPr>
        <w:spacing w:lineRule="auto"/>
      </w:pPr>
      <w:r>
        <w:rPr/>
      </w:r>
    </w:p>
    <w:p>
      <w:pPr>
        <w:spacing w:lineRule="auto"/>
      </w:pPr>
      <w:r>
        <w:rPr/>
        <w:br w:type="textWrapping"/>
      </w:r>
      <w:r>
        <w:rPr>
          <w:b/>
        </w:rPr>
        <w:t xml:space="preserve">*The numbers below explain the numbers in the picture above</w:t>
      </w:r>
    </w:p>
    <w:p>
      <w:pPr>
        <w:spacing w:lineRule="auto"/>
      </w:pPr>
      <w:r>
        <w:rPr/>
      </w:r>
    </w:p>
    <w:p>
      <w:pPr>
        <w:spacing w:lineRule="auto"/>
      </w:pPr>
      <w:r>
        <w:rPr>
          <w:b/>
        </w:rPr>
        <w:t xml:space="preserve">1. </w:t>
      </w:r>
      <w:r>
        <w:rPr/>
        <w:t xml:space="preserve">Receptors in the skin and the brain can sense temperature.</w:t>
      </w:r>
    </w:p>
    <w:p>
      <w:pPr>
        <w:spacing w:lineRule="auto"/>
      </w:pPr>
      <w:r>
        <w:rPr/>
      </w:r>
    </w:p>
    <w:p>
      <w:pPr>
        <w:spacing w:lineRule="auto"/>
      </w:pPr>
      <w:r>
        <w:rPr>
          <w:b/>
        </w:rPr>
        <w:t xml:space="preserve">2. </w:t>
      </w:r>
      <w:r>
        <w:rPr/>
        <w:t xml:space="preserve">Information about the temperature travels through afferent neurons to the control center. The control center in this story is the hypothalamus (green dot in the brain picture above).</w:t>
      </w:r>
    </w:p>
    <w:p>
      <w:pPr>
        <w:spacing w:lineRule="auto"/>
      </w:pPr>
      <w:r>
        <w:rPr/>
      </w:r>
    </w:p>
    <w:p>
      <w:pPr>
        <w:spacing w:lineRule="auto"/>
      </w:pPr>
      <w:r>
        <w:rPr>
          <w:b/>
        </w:rPr>
        <w:t xml:space="preserve">3.</w:t>
      </w:r>
      <w:r>
        <w:rPr/>
        <w:t xml:space="preserve">The hypothalamus assesses where the temperature is in relationship to set point (98.6°F). The hypothalamus then sends a signal through efferent neurons to the skin and the muscle tissues.</w:t>
      </w:r>
    </w:p>
    <w:p>
      <w:pPr>
        <w:spacing w:lineRule="auto"/>
      </w:pPr>
      <w:r>
        <w:rPr/>
      </w:r>
    </w:p>
    <w:p>
      <w:pPr>
        <w:spacing w:lineRule="auto"/>
      </w:pPr>
      <w:r>
        <w:rPr>
          <w:b/>
        </w:rPr>
        <w:t xml:space="preserve">4.</w:t>
      </w:r>
      <w:r>
        <w:rPr/>
        <w:t xml:space="preserve">The skin and the muscle tissues are effectors. If the control center determines that the temperature of the body is above the set point, then blood vessels in the skin dilate to divert some of the blood closer to the surface of the body, thus releasing heat in sweat and cooling down the body. Sweat glands can draw water from the blood, trapping heat and releasing it as the sweat (water) is evaporated at the surface of the skin. If the control center determines that the temperature of the body is below the set point, then the blood vessels of the skin constrict to decrease the amount of blood moving to the skin, so the warmer blood instead moves toward the core of the body. Also, sweat glands cease producing sweat. Muscles are another effector that can shiver when it is cold to produce heat in the body.</w:t>
      </w:r>
    </w:p>
    <w:p>
      <w:pPr>
        <w:pStyle w:val="Heading3"/>
        <w:spacing w:lineRule="auto"/>
      </w:pPr>
      <w:r>
        <w:rPr>
          <w:b/>
        </w:rPr>
        <w:t xml:space="preserve">Discipleship in Practice</w:t>
      </w:r>
    </w:p>
    <w:p>
      <w:pPr>
        <w:spacing w:lineRule="auto"/>
      </w:pPr>
      <w:r>
        <w:rPr/>
      </w:r>
    </w:p>
    <w:p>
      <w:pPr>
        <w:spacing w:lineRule="auto"/>
      </w:pPr>
      <w:r>
        <w:rPr>
          <w:b/>
        </w:rPr>
        <w:t xml:space="preserve">Title:</w:t>
      </w:r>
      <w:r>
        <w:rPr/>
        <w:t xml:space="preserve">The Power of Covenants and the Homeostasis of the Soul</w:t>
      </w:r>
    </w:p>
    <w:p>
      <w:pPr>
        <w:pStyle w:val="Heading4"/>
        <w:spacing w:lineRule="auto"/>
      </w:pPr>
      <w:r>
        <w:rPr/>
        <w:t xml:space="preserve">The Spiritual Feedback System</w:t>
      </w:r>
    </w:p>
    <w:p>
      <w:pPr>
        <w:spacing w:lineRule="auto"/>
      </w:pPr>
      <w:r>
        <w:rPr/>
        <w:t xml:space="preserve">In His mortal ministry, the Savior invited His disciples to “abide in me, and I in you.” In physiology, this principle resembles </w:t>
      </w:r>
      <w:r>
        <w:rPr>
          <w:b/>
        </w:rPr>
        <w:t xml:space="preserve">homeostasis</w:t>
      </w:r>
      <w:r>
        <w:rPr/>
        <w:t xml:space="preserve">—a state of balance achieved through constant feedback between systems. When one process drifts from its set point, others act immediately to restore equilibrium.</w:t>
      </w:r>
    </w:p>
    <w:p>
      <w:pPr>
        <w:spacing w:lineRule="auto"/>
      </w:pPr>
      <w:r>
        <w:rPr/>
        <w:t xml:space="preserve">In a similar way, covenants are the Lord’s spiritual feedback system. They stabilize the soul amid temptation and chaos. When we feel spiritual drift, the covenant path gently corrects course through repentance, ordinances, and remembrance of Christ.</w:t>
      </w:r>
    </w:p>
    <w:p>
      <w:pPr>
        <w:spacing w:lineRule="auto"/>
      </w:pPr>
      <w:r>
        <w:rPr/>
        <w:t xml:space="preserve">In one Latter-day Saint’s reflection on the adversary’s tactics, he noted that </w:t>
      </w:r>
      <w:r>
        <w:rPr>
          <w:b/>
        </w:rPr>
        <w:t xml:space="preserve">Satan always seeks disruption</w:t>
      </w:r>
      <w:r>
        <w:rPr/>
        <w:t xml:space="preserve">. In physiology, disease often begins when balance is lost—when a single system stops responding to feedback or a signal is blocked. Similarly, the adversary aims to </w:t>
      </w:r>
      <w:r>
        <w:rPr>
          <w:b/>
        </w:rPr>
        <w:t xml:space="preserve">break spiritual feedback loops</w:t>
      </w:r>
      <w:r>
        <w:rPr/>
        <w:t xml:space="preserve"> that keep us connected to heaven. He introduces noise into our thoughts, discouragement into our hearts, and distraction into our worship. He knows that if he can interfere with the rhythm of prayer, the regularity of scripture study, or the sacred repetition of covenant renewal, he can shift us away from spiritual equilibrium.</w:t>
      </w:r>
    </w:p>
    <w:p>
      <w:pPr>
        <w:spacing w:lineRule="auto"/>
      </w:pPr>
      <w:r>
        <w:rPr/>
        <w:t xml:space="preserve">Disruption rarely begins with defiance; it begins with </w:t>
      </w:r>
      <w:r>
        <w:rPr>
          <w:b/>
        </w:rPr>
        <w:t xml:space="preserve">distortion</w:t>
      </w:r>
      <w:r>
        <w:rPr/>
        <w:t xml:space="preserve">—a half-truth, a delayed response, a neglected spiritual prompting. Over time, these small spiritual imbalances can accumulate like toxins in the bloodstream, dulling sensitivity to the Spirit. In this way, Satan mimics physiological stress: he floods the soul with distraction and pressure until the still, small voice is drowned out.</w:t>
      </w:r>
    </w:p>
    <w:p>
      <w:pPr>
        <w:spacing w:lineRule="auto"/>
      </w:pPr>
      <w:r>
        <w:rPr/>
        <w:t xml:space="preserve">But the Lord designed </w:t>
      </w:r>
      <w:r>
        <w:rPr>
          <w:b/>
        </w:rPr>
        <w:t xml:space="preserve">covenants as stabilizers</w:t>
      </w:r>
      <w:r>
        <w:rPr/>
        <w:t xml:space="preserve">. When we partake of the sacrament, attend the temple, or serve others, we restore spiritual chemistry. The Holy Ghost acts as the divine feedback signal, recalibrating the soul to its spiritual set point—faith in Jesus Christ.</w:t>
      </w:r>
    </w:p>
    <w:p>
      <w:pPr>
        <w:spacing w:lineRule="auto"/>
      </w:pPr>
      <w:r>
        <w:rPr/>
        <w:t xml:space="preserve">Just as cells maintain internal stability despite external stress, disciples maintain spiritual stability by honoring their covenants. Each act of obedience is like a negative-feedback loop—it corrects, recalibrates, and preserves the soul in alignment with divine law.</w:t>
      </w:r>
    </w:p>
    <w:p>
      <w:pPr>
        <w:ind w:left="284"/>
        <w:jc w:val="both"/>
        <w:spacing w:lineRule="auto"/>
      </w:pPr>
      <w:r>
        <w:rPr>
          <w:b/>
        </w:rPr>
        <w:t xml:space="preserve">Reflection:</w:t>
      </w:r>
      <w:r>
        <w:rPr>
          <w:b/>
        </w:rPr>
        <w:t xml:space="preserve"> Homeostasis keeps the body alive through balance; covenants keep the spirit alive through connection.</w:t>
      </w:r>
      <w:r>
        <w:rPr>
          <w:b/>
        </w:rPr>
        <w:t xml:space="preserve">Takeaway:</w:t>
      </w:r>
      <w:r>
        <w:rPr/>
        <w:t xml:space="preserve">When disciples keep their covenants, they participate in the Lord’s system of spiritual homeostasis—where faith, repentance, and grace continually restore balance to the soul.</w:t>
      </w:r>
    </w:p>
    <w:p>
      <w:pPr>
        <w:spacing w:lineRule="auto"/>
      </w:pPr>
      <w:r>
        <w:rPr/>
      </w:r>
    </w:p>
    <w:p>
      <w:pPr>
        <w:spacing w:lineRule="auto"/>
      </w:pPr>
      <w:r>
        <w:rPr/>
        <w:br w:type="textWrapping"/>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8">
        <w:r>
          <w:rPr>
            <w:rStyle w:val="Hyperlink"/>
          </w:rPr>
          <w:t xml:space="preserve">https://books.byui.edu/bio_264_anat_phys_I/jzvvdcetci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Ue9dCvgKsVdhD8ZGP350.jpeg" TargetMode="Internal"/>
  <Relationship Id="rId7" Type="http://schemas.openxmlformats.org/officeDocument/2006/relationships/image" Target="media/image-RYCAxiR7ukdffzSDFtnEd.jpeg" TargetMode="Internal"/>
  <Relationship Id="rId8" Type="http://schemas.openxmlformats.org/officeDocument/2006/relationships/hyperlink" Target="https://books.byui.edu/bio_264_anat_phys_I/jzvvdcetci"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