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3: Life Cycle, Reproduction, and Niche Roles</w:t>
      </w:r>
    </w:p>
    <w:p>
      <w:pPr>
        <w:spacing w:lineRule="auto"/>
      </w:pPr>
      <w:r>
        <w:rPr/>
      </w:r>
    </w:p>
    <w:p>
      <w:pPr>
        <w:spacing w:lineRule="auto"/>
      </w:pPr>
      <w:r>
        <w:rPr>
          <w:b/>
        </w:rPr>
        <w:t xml:space="preserve">Life Stages</w:t>
      </w:r>
      <w:r>
        <w:rPr/>
        <w:br w:type="textWrapping"/>
      </w:r>
      <w:r>
        <w:rPr/>
        <w:t xml:space="preserve"> Sponges exhibit a simple yet effective life cycle that includes both a free-swimming larval stage and a sessile adult stage, allowing for dispersal and colonization of new habitats. After fertilization, sponge embryos develop into tiny, motile larvae that can swim and drift with water currents before settling and transforming into adult forms. The two primary larval types in sponges, </w:t>
      </w:r>
      <w:r>
        <w:rPr>
          <w:b/>
        </w:rPr>
        <w:t xml:space="preserve">parenchymella</w:t>
      </w:r>
      <w:r>
        <w:rPr/>
        <w:t xml:space="preserve"> and </w:t>
      </w:r>
      <w:r>
        <w:rPr>
          <w:b/>
        </w:rPr>
        <w:t xml:space="preserve">amphiblastula</w:t>
      </w:r>
      <w:r>
        <w:rPr/>
        <w:t xml:space="preserve">, differ slightly in structure and developmental strategy:</w:t>
      </w:r>
    </w:p>
    <w:p>
      <w:pPr>
        <w:numPr>
          <w:ilvl w:val="0"/>
          <w:numId w:val="1"/>
        </w:numPr>
        <w:spacing w:lineRule="auto"/>
      </w:pPr>
      <w:r>
        <w:rPr>
          <w:b/>
        </w:rPr>
        <w:t xml:space="preserve">Parenchymella      Larva</w:t>
      </w:r>
      <w:r>
        <w:rPr/>
        <w:t xml:space="preserve">: Commonly found in Demospongiae, the parenchymella larva is      covered entirely in ciliated cells, allowing for continuous swimming      motion. This non-feeding larva disperses through the water until it finds      a suitable substrate, where it settles and undergoes metamorphosis into      the adult sponge form.</w:t>
      </w:r>
    </w:p>
    <w:p>
      <w:pPr>
        <w:numPr>
          <w:ilvl w:val="0"/>
          <w:numId w:val="1"/>
        </w:numPr>
        <w:spacing w:lineRule="auto"/>
      </w:pPr>
      <w:r>
        <w:rPr>
          <w:b/>
        </w:rPr>
        <w:t xml:space="preserve">Amphiblastula      Larva</w:t>
      </w:r>
      <w:r>
        <w:rPr/>
        <w:t xml:space="preserve">: Typical of Calcarea, the amphiblastula larva has distinct      regions with ciliated and non-ciliated cells. The ciliated half enables      movement through the water, while the non-ciliated cells are positioned      toward the posterior. This larval form also disperses, eventually settling      on a substrate where it undergoes metamorphosis.</w:t>
      </w:r>
    </w:p>
    <w:p>
      <w:pPr>
        <w:spacing w:lineRule="auto"/>
      </w:pPr>
      <w:r>
        <w:rPr/>
        <w:t xml:space="preserve">The primary difference between these larval forms lies in their cellular arrangement: parenchymella larvae are entirely ciliated, while amphiblastula larvae are partially ciliated. This difference reflects slight variations in dispersal strategy and developmental needs among sponge classes.</w:t>
      </w:r>
    </w:p>
    <w:p>
      <w:pPr>
        <w:spacing w:lineRule="auto"/>
      </w:pPr>
      <w:r>
        <w:rPr/>
      </w:r>
    </w:p>
    <w:p>
      <w:pPr>
        <w:spacing w:lineRule="auto"/>
      </w:pPr>
      <w:r>
        <w:rPr>
          <w:b/>
        </w:rPr>
        <w:t xml:space="preserve">Reproduction</w:t>
      </w:r>
    </w:p>
    <w:p>
      <w:pPr>
        <w:spacing w:lineRule="auto"/>
      </w:pPr>
      <w:r>
        <w:rPr/>
        <w:t xml:space="preserve">Sponges reproduce both asexually and sexually, allowing them to adapt to diverse and changing environments. As hermaphroditic organisms, sponges can produce both sperm and eggs, although they typically release only sperm into the water column to reduce the likelihood of self-fertilization.</w:t>
      </w:r>
    </w:p>
    <w:p>
      <w:pPr>
        <w:numPr>
          <w:ilvl w:val="0"/>
          <w:numId w:val="2"/>
        </w:numPr>
        <w:spacing w:lineRule="auto"/>
      </w:pPr>
      <w:r>
        <w:rPr>
          <w:b/>
        </w:rPr>
        <w:t xml:space="preserve">Asexual      Reproduction</w:t>
      </w:r>
      <w:r>
        <w:rPr/>
        <w:t xml:space="preserve">:</w:t>
      </w:r>
      <w:r>
        <w:rPr/>
        <w:br w:type="textWrapping"/>
      </w:r>
      <w:r>
        <w:rPr/>
        <w:t xml:space="preserve">      Asexual reproduction in sponges primarily occurs through </w:t>
      </w:r>
      <w:r>
        <w:rPr>
          <w:b/>
        </w:rPr>
        <w:t xml:space="preserve">budding</w:t>
      </w:r>
      <w:r>
        <w:rPr/>
        <w:t xml:space="preserve">, </w:t>
      </w:r>
      <w:r>
        <w:rPr>
          <w:b/>
        </w:rPr>
        <w:t xml:space="preserve">fragmentation</w:t>
      </w:r>
      <w:r>
        <w:rPr/>
        <w:t xml:space="preserve">,      or the production of </w:t>
      </w:r>
      <w:r>
        <w:rPr>
          <w:b/>
        </w:rPr>
        <w:t xml:space="preserve">gemmules</w:t>
      </w:r>
      <w:r>
        <w:rPr/>
        <w:t xml:space="preserve">. In </w:t>
      </w:r>
      <w:r>
        <w:rPr>
          <w:b/>
        </w:rPr>
        <w:t xml:space="preserve">budding</w:t>
      </w:r>
      <w:r>
        <w:rPr/>
        <w:t xml:space="preserve">, small outgrowths      develop on the parent sponge, eventually detaching and growing into      independent, genetically identical sponges. </w:t>
      </w:r>
      <w:r>
        <w:rPr>
          <w:b/>
        </w:rPr>
        <w:t xml:space="preserve">Fragmentation</w:t>
      </w:r>
      <w:r>
        <w:rPr/>
        <w:t xml:space="preserve"> occurs      when parts of the sponge break off due to physical disturbances or      environmental factors; these fragments then regenerate into fully      functional sponges. This regenerative capability allows sponges to quickly      recover from damage and to colonize new areas, as even small pieces can      develop into complete organisms.</w:t>
      </w:r>
    </w:p>
    <w:p>
      <w:pPr>
        <w:spacing w:lineRule="auto"/>
      </w:pPr>
      <w:r>
        <w:rPr>
          <w:b/>
        </w:rPr>
        <w:t xml:space="preserve">Gemmule formation</w:t>
      </w:r>
      <w:r>
        <w:rPr/>
        <w:t xml:space="preserve"> is an adaptation used by freshwater sponges and some marine species to survive harsh conditions. Gemmules are clusters of totipotent </w:t>
      </w:r>
      <w:r>
        <w:rPr>
          <w:b/>
        </w:rPr>
        <w:t xml:space="preserve">archeocytes</w:t>
      </w:r>
      <w:r>
        <w:rPr/>
        <w:t xml:space="preserve"> surrounded by a protective coating of spongin and spicules, which allow them to withstand extreme conditions such as desiccation or freezing. When environmental conditions become favorable, the gemmules "hatch," and the archeocytes reorganize to form a new sponge. This survival strategy is essential for sponges living in environments with seasonal or unpredictable changes.</w:t>
      </w:r>
    </w:p>
    <w:p>
      <w:pPr>
        <w:numPr>
          <w:ilvl w:val="0"/>
          <w:numId w:val="3"/>
        </w:numPr>
        <w:spacing w:lineRule="auto"/>
      </w:pPr>
      <w:r>
        <w:rPr>
          <w:b/>
        </w:rPr>
        <w:t xml:space="preserve">Role      of Totipotent and Pluripotent Cells</w:t>
      </w:r>
      <w:r>
        <w:rPr/>
        <w:t xml:space="preserve">:</w:t>
      </w:r>
      <w:r>
        <w:rPr/>
        <w:br w:type="textWrapping"/>
      </w:r>
      <w:r>
        <w:rPr/>
        <w:t xml:space="preserve">      The success of sponge reproduction, both asexual and sexual, is largely      due to the </w:t>
      </w:r>
      <w:r>
        <w:rPr>
          <w:b/>
        </w:rPr>
        <w:t xml:space="preserve">totipotent</w:t>
      </w:r>
      <w:r>
        <w:rPr/>
        <w:t xml:space="preserve"> and </w:t>
      </w:r>
      <w:r>
        <w:rPr>
          <w:b/>
        </w:rPr>
        <w:t xml:space="preserve">pluripotent</w:t>
      </w:r>
      <w:r>
        <w:rPr/>
        <w:t xml:space="preserve"> nature of their cells.      </w:t>
      </w:r>
      <w:r>
        <w:rPr>
          <w:b/>
        </w:rPr>
        <w:t xml:space="preserve">Archeocytes</w:t>
      </w:r>
      <w:r>
        <w:rPr/>
        <w:t xml:space="preserve"> are totipotent cells that can differentiate into any      other cell type within the sponge, allowing for regeneration, growth, and      reproduction. This cellular flexibility enables sponges to efficiently      repair damaged tissue, form new individuals from fragments or gemmules,      and even regenerate entire sections of their bodies.</w:t>
      </w:r>
    </w:p>
    <w:p>
      <w:pPr>
        <w:spacing w:lineRule="auto"/>
      </w:pPr>
      <w:r>
        <w:rPr/>
        <w:t xml:space="preserve">Additionally, other sponge cells, like </w:t>
      </w:r>
      <w:r>
        <w:rPr>
          <w:b/>
        </w:rPr>
        <w:t xml:space="preserve">choanocytes</w:t>
      </w:r>
      <w:r>
        <w:rPr/>
        <w:t xml:space="preserve"> and </w:t>
      </w:r>
      <w:r>
        <w:rPr>
          <w:b/>
        </w:rPr>
        <w:t xml:space="preserve">pinacocytes</w:t>
      </w:r>
      <w:r>
        <w:rPr/>
        <w:t xml:space="preserve">, exhibit </w:t>
      </w:r>
      <w:r>
        <w:rPr>
          <w:b/>
        </w:rPr>
        <w:t xml:space="preserve">pluripotency</w:t>
      </w:r>
      <w:r>
        <w:rPr/>
        <w:t xml:space="preserve">, meaning they can transform into multiple cell types as needed. For instance, choanocytes can become sperm cells during sexual reproduction, highlighting the cellular plasticity that supports the sponge's unique reproductive strategies and resilience in changing environments.</w:t>
      </w:r>
    </w:p>
    <w:p>
      <w:pPr>
        <w:spacing w:lineRule="auto"/>
      </w:pPr>
      <w:r>
        <w:rPr/>
      </w:r>
    </w:p>
    <w:p>
      <w:pPr>
        <w:spacing w:lineRule="auto"/>
      </w:pPr>
      <w:r>
        <w:rPr>
          <w:b/>
        </w:rPr>
        <w:t xml:space="preserve">Species Profile: </w:t>
      </w:r>
      <w:r>
        <w:rPr>
          <w:b/>
        </w:rPr>
        <w:t xml:space="preserve">Tethya aurantium</w:t>
      </w:r>
      <w:r>
        <w:rPr>
          <w:b/>
        </w:rPr>
        <w:t xml:space="preserve"> (Orange Puffball Sponge)</w:t>
      </w:r>
    </w:p>
    <w:p>
      <w:pPr>
        <w:spacing w:lineRule="auto"/>
      </w:pPr>
      <w:r>
        <w:rPr/>
        <w:t xml:space="preserve">The </w:t>
      </w:r>
      <w:r>
        <w:rPr>
          <w:b/>
        </w:rPr>
        <w:t xml:space="preserve">orange puffball sponge</w:t>
      </w:r>
      <w:r>
        <w:rPr/>
        <w:t xml:space="preserve"> (</w:t>
      </w:r>
      <w:r>
        <w:rPr/>
        <w:t xml:space="preserve">Tethya aurantium</w:t>
      </w:r>
      <w:r>
        <w:rPr/>
        <w:t xml:space="preserve">) is a round, brightly colored sponge commonly found in shallow European waters. It has a distinctive, ball-like shape and a rough surface covered in tiny bumps. This sponge can reproduce by budding and often forms clusters with other puffball sponges, creating small, sponge-dominated habitats that provide shelter for various marine species.</w:t>
      </w:r>
    </w:p>
    <w:p>
      <w:pPr>
        <w:pStyle w:val="Heading3"/>
        <w:spacing w:lineRule="auto"/>
      </w:pPr>
      <w:r>
        <w:rPr/>
        <w:t xml:space="preserve">Species Profile:</w:t>
      </w:r>
    </w:p>
    <w:p>
      <w:pPr>
        <w:spacing w:lineRule="auto"/>
      </w:pPr>
      <w:r>
        <w:rPr/>
      </w:r>
    </w:p>
    <w:p>
      <w:pPr>
        <w:spacing w:lineRule="auto"/>
      </w:pPr>
      <w:r>
        <w:rPr/>
        <w:t xml:space="preserve">Text</w:t>
      </w:r>
    </w:p>
    <w:p>
      <w:pPr>
        <w:spacing w:lineRule="auto"/>
      </w:pPr>
      <w:r>
        <w:rPr/>
      </w:r>
    </w:p>
    <w:p>
      <w:pPr>
        <w:spacing w:lineRule="auto"/>
      </w:pPr>
      <w:r>
        <w:rPr/>
      </w:r>
    </w:p>
    <w:p>
      <w:pPr>
        <w:spacing w:lineRule="auto"/>
      </w:pPr>
      <w:r>
        <w:rPr/>
      </w:r>
    </w:p>
    <w:p>
      <w:pPr>
        <w:spacing w:lineRule="auto"/>
      </w:pPr>
      <w:r>
        <w:rPr/>
      </w:r>
    </w:p>
    <w:p>
      <w:pPr>
        <w:spacing w:lineRule="auto"/>
      </w:pPr>
      <w:r>
        <w:rPr/>
        <w:t xml:space="preserve">In most sponges, the eggs are retained within the parent sponge, where fertilization and early development occur. This viviparous strategy protects the developing larvae within the sponge’s mesohyl, allowing them to grow until they are ready to be released as free-swimming larvae. Upon release, these larvae disperse and eventually settle on a suitable substrate, where they metamorphose into the sessile adult form. This retention of eggs and internal development provides a safe environment for larval growth, increasing their chances of survival compared to species that release both gametes for external fertilization.</w:t>
      </w:r>
    </w:p>
    <w:p>
      <w:pPr>
        <w:spacing w:lineRule="auto"/>
      </w:pPr>
      <w:r>
        <w:rPr/>
        <w:t xml:space="preserve">While </w:t>
      </w:r>
      <w:r>
        <w:rPr>
          <w:b/>
        </w:rPr>
        <w:t xml:space="preserve">viviparity</w:t>
      </w:r>
      <w:r>
        <w:rPr/>
        <w:t xml:space="preserve"> is more common in sponges, some species practice </w:t>
      </w:r>
      <w:r>
        <w:rPr>
          <w:b/>
        </w:rPr>
        <w:t xml:space="preserve">oviparity</w:t>
      </w:r>
      <w:r>
        <w:rPr/>
        <w:t xml:space="preserve">, where both eggs and sperm are released into the water column for </w:t>
      </w:r>
      <w:r>
        <w:rPr>
          <w:b/>
        </w:rPr>
        <w:t xml:space="preserve">external fertilization</w:t>
      </w:r>
      <w:r>
        <w:rPr/>
        <w:t xml:space="preserve">. This method allows for broader dispersal of offspring, which can be beneficial in stable environments with ample resources.</w:t>
      </w:r>
    </w:p>
    <w:p>
      <w:pPr>
        <w:spacing w:lineRule="auto"/>
      </w:pPr>
      <w:r>
        <w:rPr/>
        <w:t xml:space="preserve">Through these diverse reproductive strategies, and with the flexibility provided by their totipotent and pluripotent cells, sponges maintain robust populations and achieve effective dispersal across a wide range of marine and freshwater ecosystems.</w:t>
      </w:r>
    </w:p>
    <w:p>
      <w:pPr>
        <w:spacing w:lineRule="auto"/>
      </w:pPr>
      <w:r>
        <w:rPr/>
        <w:t xml:space="preserve"> </w:t>
      </w:r>
    </w:p>
    <w:p>
      <w:pPr>
        <w:spacing w:lineRule="auto"/>
      </w:pPr>
      <w:r>
        <w:rPr/>
      </w:r>
    </w:p>
    <w:p>
      <w:pPr>
        <w:spacing w:lineRule="auto"/>
      </w:pPr>
      <w:r>
        <w:rPr>
          <w:b/>
        </w:rPr>
        <w:t xml:space="preserve">Niche Roles and Feeding Strategies</w:t>
      </w:r>
    </w:p>
    <w:p>
      <w:pPr>
        <w:spacing w:lineRule="auto"/>
      </w:pPr>
      <w:r>
        <w:rPr/>
        <w:t xml:space="preserve">Sponges play critical ecological roles in aquatic ecosystems, contributing to nutrient cycling, water filtration, and habitat formation.</w:t>
      </w:r>
    </w:p>
    <w:p>
      <w:pPr>
        <w:numPr>
          <w:ilvl w:val="0"/>
          <w:numId w:val="4"/>
        </w:numPr>
        <w:spacing w:lineRule="auto"/>
      </w:pPr>
      <w:r>
        <w:rPr>
          <w:b/>
        </w:rPr>
        <w:t xml:space="preserve">Feeding      and Trophic Roles</w:t>
      </w:r>
      <w:r>
        <w:rPr/>
        <w:t xml:space="preserve">:</w:t>
      </w:r>
      <w:r>
        <w:rPr/>
        <w:br w:type="textWrapping"/>
      </w:r>
      <w:r>
        <w:rPr/>
        <w:t xml:space="preserve">      Sponges are </w:t>
      </w:r>
      <w:r>
        <w:rPr>
          <w:b/>
        </w:rPr>
        <w:t xml:space="preserve">filter feeders</w:t>
      </w:r>
      <w:r>
        <w:rPr/>
        <w:t xml:space="preserve"> that capture microscopic food particles,      such as bacteria, plankton, and organic detritus, from the water column.      By drawing water through their bodies, sponges remove suspended particles,      which helps maintain water quality. This filter-feeding process can result      in the daily filtration of volumes of water many times the sponge’s own      size, making them crucial for nutrient cycling and energy transfer within      aquatic ecosystems.</w:t>
      </w:r>
    </w:p>
    <w:p>
      <w:pPr>
        <w:spacing w:lineRule="auto"/>
      </w:pPr>
      <w:r>
        <w:rPr/>
      </w:r>
    </w:p>
    <w:p>
      <w:pPr>
        <w:spacing w:lineRule="auto"/>
      </w:pPr>
      <w:r>
        <w:rPr>
          <w:b/>
        </w:rPr>
        <w:t xml:space="preserve">Species Profile: </w:t>
      </w:r>
      <w:r>
        <w:rPr>
          <w:b/>
        </w:rPr>
        <w:t xml:space="preserve">Chondrocladia lyra</w:t>
      </w:r>
      <w:r>
        <w:rPr>
          <w:b/>
        </w:rPr>
        <w:t xml:space="preserve"> (Harp Sponge)</w:t>
      </w:r>
    </w:p>
    <w:p>
      <w:pPr>
        <w:spacing w:lineRule="auto"/>
      </w:pPr>
      <w:r>
        <w:rPr/>
        <w:t xml:space="preserve">The </w:t>
      </w:r>
      <w:r>
        <w:rPr>
          <w:b/>
        </w:rPr>
        <w:t xml:space="preserve">harp sponge</w:t>
      </w:r>
      <w:r>
        <w:rPr/>
        <w:t xml:space="preserve"> (</w:t>
      </w:r>
      <w:r>
        <w:rPr/>
        <w:t xml:space="preserve">Chondrocladia lyra</w:t>
      </w:r>
      <w:r>
        <w:rPr/>
        <w:t xml:space="preserve">) is a carnivorous sponge found in the deep Pacific Ocean. Instead of filter-feeding, it captures small animals like shrimp by snaring them with hook-like structures on its branches, which resemble a harp’s strings. This adaptation helps the sponge survive in nutrient-poor deep-sea habitats where it can’t rely on suspended particles alone for food.</w:t>
      </w:r>
    </w:p>
    <w:p>
      <w:pPr>
        <w:pStyle w:val="Heading3"/>
        <w:spacing w:lineRule="auto"/>
      </w:pPr>
      <w:r>
        <w:rPr/>
        <w:t xml:space="preserve">Species Profile:</w:t>
      </w:r>
    </w:p>
    <w:p>
      <w:pPr>
        <w:spacing w:lineRule="auto"/>
      </w:pPr>
      <w:r>
        <w:rPr/>
      </w:r>
    </w:p>
    <w:p>
      <w:pPr>
        <w:spacing w:lineRule="auto"/>
      </w:pPr>
      <w:r>
        <w:rPr/>
        <w:t xml:space="preserve">Text</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b/>
        </w:rPr>
        <w:t xml:space="preserve">Species Profile: </w:t>
      </w:r>
      <w:r>
        <w:rPr>
          <w:b/>
        </w:rPr>
        <w:t xml:space="preserve">Aplysina fistularis</w:t>
      </w:r>
      <w:r>
        <w:rPr>
          <w:b/>
        </w:rPr>
        <w:t xml:space="preserve"> (Yellow Tube Sponge)</w:t>
      </w:r>
    </w:p>
    <w:p>
      <w:pPr>
        <w:spacing w:lineRule="auto"/>
      </w:pPr>
      <w:r>
        <w:rPr/>
        <w:t xml:space="preserve">The </w:t>
      </w:r>
      <w:r>
        <w:rPr>
          <w:b/>
        </w:rPr>
        <w:t xml:space="preserve">yellow tube sponge</w:t>
      </w:r>
      <w:r>
        <w:rPr/>
        <w:t xml:space="preserve"> (</w:t>
      </w:r>
      <w:r>
        <w:rPr/>
        <w:t xml:space="preserve">Aplysina fistularis</w:t>
      </w:r>
      <w:r>
        <w:rPr/>
        <w:t xml:space="preserve">) is a bright yellow sponge commonly found in Caribbean reefs. It grows in tall tubes and has a symbiotic relationship with photosynthetic bacteria that live in its tissues, which provide extra nutrients through photosynthesis. This sponge also produces compounds to deter predators, making it resilient in the competitive reef environment.</w:t>
      </w:r>
    </w:p>
    <w:p>
      <w:pPr>
        <w:pStyle w:val="Heading3"/>
        <w:spacing w:lineRule="auto"/>
      </w:pPr>
      <w:r>
        <w:rPr/>
        <w:t xml:space="preserve">Species Profile:</w:t>
      </w:r>
    </w:p>
    <w:p>
      <w:pPr>
        <w:spacing w:lineRule="auto"/>
      </w:pPr>
      <w:r>
        <w:rPr/>
      </w:r>
    </w:p>
    <w:p>
      <w:pPr>
        <w:spacing w:lineRule="auto"/>
      </w:pPr>
      <w:r>
        <w:rPr/>
        <w:t xml:space="preserve">Text</w:t>
      </w:r>
    </w:p>
    <w:p>
      <w:pPr>
        <w:spacing w:lineRule="auto"/>
      </w:pPr>
      <w:r>
        <w:rPr/>
      </w:r>
    </w:p>
    <w:p>
      <w:pPr>
        <w:spacing w:lineRule="auto"/>
      </w:pPr>
      <w:r>
        <w:rPr/>
      </w:r>
    </w:p>
    <w:p>
      <w:pPr>
        <w:spacing w:lineRule="auto"/>
      </w:pPr>
      <w:r>
        <w:rPr/>
      </w:r>
    </w:p>
    <w:p>
      <w:pPr>
        <w:spacing w:lineRule="auto"/>
      </w:pPr>
      <w:r>
        <w:rPr/>
        <w:t xml:space="preserve"> </w:t>
      </w:r>
    </w:p>
    <w:p>
      <w:pPr>
        <w:spacing w:lineRule="auto"/>
      </w:pPr>
      <w:r>
        <w:rPr>
          <w:b/>
        </w:rPr>
        <w:t xml:space="preserve">Chemical Defense Mechanisms</w:t>
      </w:r>
      <w:r>
        <w:rPr/>
        <w:t xml:space="preserve">: Sponges are often exposed to predators, fouling organisms, and competing species, so they produce a variety of bioactive compounds for defense. These </w:t>
      </w:r>
      <w:r>
        <w:rPr>
          <w:b/>
        </w:rPr>
        <w:t xml:space="preserve">secondary metabolites</w:t>
      </w:r>
      <w:r>
        <w:rPr/>
        <w:t xml:space="preserve"> can deter predators, inhibit the growth of invasive organisms, or prevent biofouling on the sponge’s surface. Some of these compounds have potential applications in human medicine and have been studied for their antibacterial, antiviral, and anticancer properties. In this way, sponges contribute not only to ecosystem function but also to biotechnological advances.</w:t>
      </w:r>
    </w:p>
    <w:p>
      <w:pPr>
        <w:numPr>
          <w:ilvl w:val="0"/>
          <w:numId w:val="5"/>
        </w:numPr>
        <w:spacing w:lineRule="auto"/>
      </w:pPr>
      <w:r>
        <w:rPr>
          <w:b/>
        </w:rPr>
        <w:t xml:space="preserve">Habitat      Formation</w:t>
      </w:r>
      <w:r>
        <w:rPr/>
        <w:t xml:space="preserve">:</w:t>
      </w:r>
      <w:r>
        <w:rPr/>
        <w:br w:type="textWrapping"/>
      </w:r>
      <w:r>
        <w:rPr/>
        <w:t xml:space="preserve">      In many marine environments, sponges provide habitat and refuge for other      organisms. Large sponges, such as barrel and vase sponges, create      microhabitats within their bodies and on their surfaces, sheltering small      invertebrates, fish, and other marine life. Some species also act as      substrate stabilizers, binding sediment and creating complex,      three-dimensional structures that support biodiversity on coral reefs,      seagrass beds, and rocky substrates. Through these interactions, sponges      increase habitat complexity, making them keystone organisms in many      ecosystems.</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https://books.byui.edu/Invertebrate_Life/qcphjyzfet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qcphjyzfet"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