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Osmosis</w:t>
      </w:r>
    </w:p>
    <w:p>
      <w:pPr>
        <w:spacing w:lineRule="auto"/>
      </w:pPr>
      <w:r>
        <w:rPr/>
      </w:r>
    </w:p>
    <w:p>
      <w:pPr>
        <w:spacing w:lineRule="auto"/>
      </w:pPr>
      <w:r>
        <w:rPr/>
        <w:t xml:space="preserve">Up to this point in our textbook, we’ve talked about molecules moving because of their own kinetic energy—diffusing from areas of high concentration to low concentration. That works beautifully for gases like oxygen and solutes like sodium or glucose. But now we turn our attention to </w:t>
      </w:r>
      <w:r>
        <w:rPr>
          <w:b/>
        </w:rPr>
        <w:t xml:space="preserve">water</w:t>
      </w:r>
      <w:r>
        <w:rPr/>
        <w:t xml:space="preserve">, a molecule so central to physiology that it deserves its own set of rules.</w:t>
      </w:r>
    </w:p>
    <w:p>
      <w:pPr>
        <w:spacing w:lineRule="auto"/>
      </w:pPr>
      <w:r>
        <w:rPr/>
        <w:t xml:space="preserve">Water doesn’t move the same way solutes do. It </w:t>
      </w:r>
      <w:r>
        <w:rPr/>
        <w:t xml:space="preserve">can</w:t>
      </w:r>
      <w:r>
        <w:rPr/>
        <w:t xml:space="preserve"> diffuse, but thinking of water moving from “high water concentration to low water concentration” quickly becomes confusing, because water is almost always abundant everywhere in the body. Instead, a much more intuitive way to understand water movement is this:</w:t>
      </w:r>
    </w:p>
    <w:p>
      <w:pPr>
        <w:spacing w:lineRule="auto"/>
      </w:pPr>
      <w:r>
        <w:rPr>
          <w:b/>
        </w:rPr>
        <w:t xml:space="preserve">Water follows particles.</w:t>
      </w:r>
    </w:p>
    <w:p>
      <w:pPr>
        <w:spacing w:lineRule="auto"/>
      </w:pPr>
      <w:r>
        <w:rPr/>
        <w:t xml:space="preserve">If you're ever tempted to get a physiology tattoo, this is the one:</w:t>
      </w:r>
      <w:r>
        <w:rPr/>
        <w:br w:type="textWrapping"/>
      </w:r>
      <w:r>
        <w:rPr>
          <w:b/>
        </w:rPr>
        <w:t xml:space="preserve">“Where sodium goes, water is sure to follow.”</w:t>
      </w:r>
    </w:p>
    <w:p>
      <w:pPr>
        <w:spacing w:lineRule="auto"/>
      </w:pPr>
      <w:r>
        <w:rPr/>
        <w:t xml:space="preserve">Osmosis is essentially the </w:t>
      </w:r>
      <w:r>
        <w:rPr/>
        <w:t xml:space="preserve">opposite</w:t>
      </w:r>
      <w:r>
        <w:rPr/>
        <w:t xml:space="preserve"> way of looking at diffusion. Instead of asking, “Where will the solute go?” we ask, “Where will the water go when the solute can’t move?” When you have a membrane that allows water to pass but not the dissolved particles on either side, water will migrate toward the area that is </w:t>
      </w:r>
      <w:r>
        <w:rPr/>
        <w:t xml:space="preserve">more crowded</w:t>
      </w:r>
      <w:r>
        <w:rPr/>
        <w:t xml:space="preserve">—the side with the higher solute concentration.</w:t>
      </w:r>
    </w:p>
    <w:p>
      <w:pPr>
        <w:spacing w:lineRule="auto"/>
      </w:pPr>
      <w:r>
        <w:rPr/>
        <w:t xml:space="preserve">Water moves toward the party.</w:t>
      </w:r>
      <w:r>
        <w:rPr/>
        <w:br w:type="textWrapping"/>
      </w:r>
      <w:r>
        <w:rPr/>
        <w:t xml:space="preserve"> Water goes where the “stuff” is.</w:t>
      </w:r>
      <w:r>
        <w:rPr/>
        <w:br w:type="textWrapping"/>
      </w:r>
      <w:r>
        <w:rPr/>
        <w:t xml:space="preserve"> Water dilutes the concentrated side.</w:t>
      </w:r>
    </w:p>
    <w:p>
      <w:pPr>
        <w:spacing w:lineRule="auto"/>
      </w:pPr>
      <w:r>
        <w:rPr/>
        <w:t xml:space="preserve">With this perspective in mind, let’s now look more closely at a simple chamber separated by a membrane that allows water to pass (image below).</w:t>
      </w:r>
    </w:p>
    <w:p>
      <w:pPr>
        <w:spacing w:lineRule="auto"/>
      </w:pPr>
      <w:r>
        <w:rPr/>
      </w:r>
    </w:p>
    <w:p>
      <w:pPr>
        <w:spacing w:lineRule="auto"/>
      </w:pPr>
      <w:r>
        <w:rPr/>
        <w:t xml:space="preserve">Image by JS W25</w:t>
      </w:r>
    </w:p>
    <w:p>
      <w:pPr>
        <w:spacing w:lineRule="auto"/>
      </w:pPr>
      <w:r>
        <w:rPr/>
        <w:t xml:space="preserve">In this example water will flow through the membrane until it is equal on both sides of the divided chamber. </w:t>
      </w:r>
    </w:p>
    <w:p>
      <w:pPr>
        <w:spacing w:lineRule="auto"/>
      </w:pPr>
      <w:r>
        <w:rPr/>
        <w:t xml:space="preserve">Now, lets imagine this same chamber but with some solutes (particles that can dissolve in the water) added to one side of the divided chamber. Also, let us assume that the semipermeable membrane continues to allow water through but does not allow any of the dissolved solutes to cross. </w:t>
      </w:r>
    </w:p>
    <w:p>
      <w:pPr>
        <w:spacing w:lineRule="auto"/>
      </w:pPr>
      <w:r>
        <w:rPr/>
        <w:br w:type="textWrapping"/>
      </w:r>
    </w:p>
    <w:p>
      <w:pPr>
        <w:spacing w:lineRule="auto"/>
      </w:pPr>
      <w:r>
        <w:rPr/>
        <w:t xml:space="preserve">Image by JS W25</w:t>
      </w:r>
    </w:p>
    <w:p>
      <w:pPr>
        <w:spacing w:lineRule="auto"/>
      </w:pPr>
      <w:r>
        <w:rPr/>
        <w:t xml:space="preserve">In osmosis as shown in the figure above, water flows from an area with low solute concentration (high water potential) to an area with high solute concentration (low water potential). This movement continues until the solute concentration on both sides is equal or until an external force stops it. You might just make a simple rule in your mind that states </w:t>
      </w:r>
      <w:r>
        <w:rPr>
          <w:b/>
        </w:rPr>
        <w:t xml:space="preserve">"water goes to where the solute concentration is higher"</w:t>
      </w:r>
      <w:r>
        <w:rPr/>
        <w:t xml:space="preserve">. </w:t>
      </w:r>
    </w:p>
    <w:p>
      <w:pPr>
        <w:spacing w:lineRule="auto"/>
      </w:pPr>
      <w:r>
        <w:rPr/>
        <w:t xml:space="preserve">In the image above, the water ceases moving from the right to the left because the column of water is getting higher on the left and the weight of the solution is getting heaver. This creates pressure at the bottom of the column on the left. The pressure can help push water back to the right and we find an equilibrium where the water moving to the increased solutes (osmosis) is equal to the pressure pushing water back to the right. </w:t>
      </w:r>
    </w:p>
    <w:p>
      <w:pPr>
        <w:spacing w:lineRule="auto"/>
      </w:pPr>
      <w:r>
        <w:rPr/>
        <w:t xml:space="preserve">If we wanted to imagine that we could "force" the water levels to be the same on both sides of this divided chamber above (even when solutes are added), we would have to imaging putting some kind of plug or stopper in the chamber that we force down until the pressure build up is high enough that we can force water from left to right. The amount of pressure that it takes to equal the force of water trying to move by osmosis to the solutes is called </w:t>
      </w:r>
      <w:r>
        <w:rPr>
          <w:b/>
        </w:rPr>
        <w:t xml:space="preserve">osmotic pressure</w:t>
      </w:r>
      <w:r>
        <w:rPr/>
        <w:t xml:space="preserve">.</w:t>
      </w:r>
    </w:p>
    <w:p>
      <w:pPr>
        <w:spacing w:lineRule="auto"/>
      </w:pPr>
      <w:r>
        <w:rPr/>
        <w:t xml:space="preserve">Image by JS W25</w:t>
      </w:r>
    </w:p>
    <w:p>
      <w:pPr>
        <w:spacing w:lineRule="auto"/>
      </w:pPr>
      <w:r>
        <w:rPr/>
        <w:br w:type="textWrapping"/>
      </w:r>
    </w:p>
    <w:p>
      <w:pPr>
        <w:pStyle w:val="Heading3"/>
        <w:spacing w:lineRule="auto"/>
      </w:pPr>
      <w:r>
        <w:rPr/>
        <w:t xml:space="preserve">Interesting FYI - Clean Water by Reverse Osmosis</w:t>
      </w:r>
    </w:p>
    <w:p>
      <w:pPr>
        <w:spacing w:lineRule="auto"/>
      </w:pPr>
      <w:r>
        <w:rPr/>
        <w:t xml:space="preserve">You may have heard that clean drinking water can sometimes by obtained through a process called "Reverse Osmosis". This involves taking the "dirty" water, which is full of all kinds of solutes and then creating a lot of pressure that we can force the clean water out. Because the "dirty" water has a lot of solutes, water would naturally tend to move by osmosis to the side with more solutes. However, with enough pressure, we can force water out of the "dirty" water side and leave the solutes behind which are not permeable to the membrane separating the chambers. This process of forcing only water through the membrane with pressure is called "Reverse Osmosis". </w:t>
      </w:r>
    </w:p>
    <w:p>
      <w:pPr>
        <w:spacing w:lineRule="auto"/>
      </w:pPr>
      <w:r>
        <w:rPr/>
        <w:t xml:space="preserve">image by JS W25</w:t>
      </w:r>
    </w:p>
    <w:p>
      <w:pPr>
        <w:spacing w:lineRule="auto"/>
      </w:pPr>
      <w:r>
        <w:rPr/>
        <w:t xml:space="preserve">Interestingly, our cells require no energy for osmosis, as water moves through specialized channel proteins called aquaporins, which are found in all cells. Solutes do not come through these aquaporins and the cell membrane is quite impermeable to most solutes as well.  This creates a membrane that allows water to move in and out of the cell similar to water moving from one side of a chamber to another in the above pictures. </w:t>
      </w:r>
    </w:p>
    <w:p>
      <w:pPr>
        <w:spacing w:lineRule="auto"/>
      </w:pPr>
      <w:r>
        <w:rPr/>
        <w:t xml:space="preserve">Our body tries to keep the solute concentration of our body fluids constant at a value near 300 mosM (300 milliosmoles of solutes per liter of water). This is a homeostatic variable because if the solute concentration changes too much, water can move in and out of a cell to a degree that it can become dangerous. </w:t>
      </w:r>
    </w:p>
    <w:p>
      <w:pPr>
        <w:spacing w:lineRule="auto"/>
      </w:pPr>
      <w:r>
        <w:rPr/>
        <w:t xml:space="preserve">If the solute concentration outside the cell is lower than inside, water enters the cell, causing it to swell and potentially burst. Conversely, if the solute concentration outside is higher, water leaves the cell, causing it to shrink. Not all solutes contribute equally to these changes. Non-permeable solutes—those that cannot cross the membrane—create an osmotic gradient that drives water movement. For example, if non-permeable solutes like Na⁺ and Cl⁻ ions are more concentrated outside a cell, water will leave the cell, causing it to shrink (crenate). Similarly, if non-permeable solutes are more concentrated inside a cell, water will enter the cell, causing it to swell. </w:t>
      </w:r>
    </w:p>
    <w:p>
      <w:pPr>
        <w:spacing w:lineRule="auto"/>
      </w:pPr>
      <w:r>
        <w:rPr/>
        <w:t xml:space="preserve">In contrast, </w:t>
      </w:r>
      <w:r>
        <w:rPr>
          <w:u w:val="single"/>
        </w:rPr>
        <w:t xml:space="preserve">permeable solutes</w:t>
      </w:r>
      <w:r>
        <w:rPr/>
        <w:t xml:space="preserve"> can cross the membrane and tend to distribute themselves evenly on both sides. Because they do not create a persistent osmotic gradient, permeable solutes do not significantly contribute to cell swelling or shrinking. </w:t>
      </w:r>
    </w:p>
    <w:p>
      <w:pPr>
        <w:spacing w:lineRule="auto"/>
      </w:pPr>
      <w:r>
        <w:rPr/>
        <w:br w:type="textWrapping"/>
      </w:r>
    </w:p>
    <w:p>
      <w:pPr>
        <w:spacing w:lineRule="auto"/>
      </w:pPr>
      <w:r>
        <w:rPr/>
        <w:t xml:space="preserve">Image by JS W25</w:t>
      </w:r>
    </w:p>
    <w:p>
      <w:pPr>
        <w:spacing w:lineRule="auto"/>
      </w:pPr>
      <w:r>
        <w:rPr/>
        <w:t xml:space="preserve">For instance, solutes like urea or glucose, which easily diffuse through proteins in the cell membrane, do not cause water to move into or out of the cell in the same way non-permeable solutes do. As you can see in the image above, permeable solutes equalize themselves on each side of the membrane and water does not find a side with more solutes to go to. This is why we say that permeable solutes do not drive osmosis.  </w:t>
      </w:r>
      <w:r>
        <w:rPr/>
        <w:t xml:space="preserve">For example, a solution containing non-permeable solutes like NaCl will drive osmosis, while a solution with permeable solutes like glucose may not cause significant water movement unless accompanied by non-permeable solutes. For this class we should memorize that salts that contain charged atoms such as Na+, K+, Ca++, or Mg++ are non-permeable but glucose will be considered permeable.</w:t>
      </w:r>
    </w:p>
    <w:p>
      <w:pPr>
        <w:pStyle w:val="Heading4"/>
        <w:spacing w:lineRule="auto"/>
      </w:pPr>
      <w:r>
        <w:rPr/>
        <w:t xml:space="preserve">Tonicity</w:t>
      </w:r>
    </w:p>
    <w:p>
      <w:pPr>
        <w:spacing w:lineRule="auto"/>
      </w:pPr>
      <w:r>
        <w:rPr/>
        <w:t xml:space="preserve">The term tonicity is used to describe how osmosis affects cell shape in the presence of non-permeable solutes. Consider the example in the image below where a Red Blood Cell (RBC) is placed in three solutions with different tonicity: </w:t>
      </w:r>
    </w:p>
    <w:p>
      <w:pPr>
        <w:numPr>
          <w:ilvl w:val="0"/>
          <w:numId w:val="1"/>
        </w:numPr>
        <w:spacing w:lineRule="auto"/>
      </w:pPr>
      <w:r>
        <w:rPr>
          <w:b/>
        </w:rPr>
        <w:t xml:space="preserve">Isotonic</w:t>
      </w:r>
      <w:r>
        <w:rPr/>
        <w:t xml:space="preserve">: The non-permeable solute concentration is the same inside and outside the cell, so water doesn’t move.</w:t>
      </w:r>
    </w:p>
    <w:p>
      <w:pPr>
        <w:numPr>
          <w:ilvl w:val="0"/>
          <w:numId w:val="1"/>
        </w:numPr>
        <w:spacing w:lineRule="auto"/>
      </w:pPr>
      <w:r>
        <w:rPr>
          <w:b/>
        </w:rPr>
        <w:t xml:space="preserve">Hypertonic</w:t>
      </w:r>
      <w:r>
        <w:rPr/>
        <w:t xml:space="preserve">: The non-permeable solute concentration is higher outside the cell, so water leaves, and the cell shrinks. </w:t>
      </w:r>
    </w:p>
    <w:p>
      <w:pPr>
        <w:numPr>
          <w:ilvl w:val="0"/>
          <w:numId w:val="1"/>
        </w:numPr>
        <w:spacing w:lineRule="auto"/>
      </w:pPr>
      <w:r>
        <w:rPr>
          <w:b/>
        </w:rPr>
        <w:t xml:space="preserve">Hypotonic</w:t>
      </w:r>
      <w:r>
        <w:rPr/>
        <w:t xml:space="preserve">: The non-permeable solute concentration is lower outside the cell, so water enters, and the cell swells. </w:t>
      </w:r>
    </w:p>
    <w:p>
      <w:pPr>
        <w:spacing w:lineRule="auto"/>
      </w:pPr>
      <w:r>
        <w:rPr/>
        <w:t xml:space="preserve">Image by JS W25</w:t>
      </w:r>
    </w:p>
    <w:p>
      <w:pPr>
        <w:spacing w:lineRule="auto"/>
      </w:pPr>
      <w:r>
        <w:rPr/>
        <w:br w:type="textWrapping"/>
      </w:r>
    </w:p>
    <w:p>
      <w:pPr>
        <w:spacing w:lineRule="auto"/>
      </w:pPr>
      <w:r>
        <w:rPr/>
        <w:t xml:space="preserve">Read this online at </w:t>
      </w:r>
      <w:hyperlink r:id="rId6">
        <w:r>
          <w:rPr>
            <w:rStyle w:val="Hyperlink"/>
          </w:rPr>
          <w:t xml:space="preserve">https://books.byui.edu/bio_264_anat_phys_I/ltyeyrmwpb</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264_anat_phys_I/ltyeyrmwpb"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2026-04-24T20:36:13.543Z</dcterms:created>
  <dcterms:modified xsi:type="dcterms:W3CDTF">2026-04-24T20:36:13.543Z</dcterms:modified>
</cp:coreProperties>
</file>