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Metabolism Summary Part 1: Glycolysis </w:t>
      </w:r>
    </w:p>
    <w:p>
      <w:pPr>
        <w:spacing w:lineRule="auto"/>
      </w:pPr>
      <w:r>
        <w:rPr/>
        <w:t xml:space="preserve">Below is an image of the process of Glycolysis magnified from the Metabolism Summary image you saw in 8.1. A summary follows for the process of Glycolysis that you have just read about. The green numbers in the image correlate with each of the steps listed below:</w:t>
      </w:r>
    </w:p>
    <w:p>
      <w:pPr>
        <w:spacing w:lineRule="auto"/>
      </w:pPr>
      <w:r>
        <w:rPr/>
        <w:drawing>
          <wp:inline distB="0" distL="0" distR="0" distT="0">
            <wp:extent cx="4448175" cy="7991475"/>
            <wp:effectExtent b="0" l="0" r="0" t="0"/>
            <wp:docPr id="1" name="image-08Ibm-Vpfru-jsygX2-Dh.png"/>
            <a:graphic>
              <a:graphicData uri="http://schemas.openxmlformats.org/drawingml/2006/picture">
                <pic:pic>
                  <pic:nvPicPr>
                    <pic:cNvPr id="1" name="image-08Ibm-Vpfru-jsygX2-Dh.png" descr="Diagram    Description automatically generated"/>
                    <pic:cNvPicPr/>
                  </pic:nvPicPr>
                  <pic:blipFill>
                    <a:blip r:embed="rId6" cstate="print"/>
                    <a:srcRect b="0" l="0" r="0" t="0"/>
                    <a:stretch>
                      <a:fillRect/>
                    </a:stretch>
                  </pic:blipFill>
                  <pic:spPr>
                    <a:xfrm>
                      <a:off x="0" y="0"/>
                      <a:ext cx="4448175" cy="7991475"/>
                    </a:xfrm>
                    <a:prstGeom prst="rect"/>
                  </pic:spPr>
                </pic:pic>
              </a:graphicData>
            </a:graphic>
          </wp:inline>
        </w:drawing>
      </w:r>
    </w:p>
    <w:p>
      <w:pPr>
        <w:spacing w:lineRule="auto"/>
      </w:pPr>
      <w:r>
        <w:rPr>
          <w:b/>
        </w:rPr>
        <w:t xml:space="preserve">Glycolysis, from the “Big Picture” of Metabolism:</w:t>
      </w:r>
    </w:p>
    <w:p>
      <w:pPr>
        <w:spacing w:lineRule="auto"/>
      </w:pPr>
      <w:r>
        <w:rPr/>
      </w:r>
    </w:p>
    <w:p>
      <w:pPr>
        <w:spacing w:lineRule="auto"/>
      </w:pPr>
      <w:r>
        <w:rPr>
          <w:b/>
        </w:rPr>
        <w:t xml:space="preserve">Glycolysis, Citric Acid (Krebs) Cycle, Electron Transport Chain, Beta Oxidation and Lipolysis.</w:t>
      </w:r>
    </w:p>
    <w:p>
      <w:pPr>
        <w:spacing w:lineRule="auto"/>
      </w:pPr>
      <w:r>
        <w:rPr/>
      </w:r>
    </w:p>
    <w:p>
      <w:pPr>
        <w:spacing w:lineRule="auto"/>
      </w:pPr>
      <w:r>
        <w:rPr/>
        <w:t xml:space="preserve">Image created at BYU-Idaho by JS 2010</w:t>
      </w:r>
    </w:p>
    <w:p>
      <w:pPr>
        <w:spacing w:lineRule="auto"/>
      </w:pPr>
      <w:r>
        <w:rPr>
          <w:b/>
        </w:rPr>
        <w:t xml:space="preserve">1</w:t>
      </w:r>
      <w:r>
        <w:rPr/>
        <w:t xml:space="preserve"> </w:t>
      </w:r>
      <w:r>
        <w:rPr/>
        <w:t xml:space="preserve"> Glucose enters a cell and is quickly phosphorylated (meaning a phosphate group is added to the glucose molecule) on the 6</w:t>
      </w:r>
      <w:r>
        <w:rPr>
          <w:vertAlign w:val="superscript"/>
        </w:rPr>
        <w:t xml:space="preserve">th</w:t>
      </w:r>
      <w:r>
        <w:rPr/>
        <w:t xml:space="preserve"> carbon by ATP.  This “traps” the glucose in the cell as the charged phosphate group changes the way glucose fits in a glucose transport protein (GLUT).  Glucose with a phosphate attached is too large and polar to escape by passive diffusion through a bi-lipid membrane layer.  </w:t>
      </w:r>
    </w:p>
    <w:p>
      <w:pPr>
        <w:spacing w:lineRule="auto"/>
      </w:pPr>
      <w:r>
        <w:rPr>
          <w:b/>
        </w:rPr>
        <w:t xml:space="preserve">2</w:t>
      </w:r>
      <w:r>
        <w:rPr/>
        <w:t xml:space="preserve">   If the enzyme “glycogen synthase” is available, and the cell has enough energy that it does not necessarily need the glucose to make ATP, then this newly phosphorylated glucose may be attached to a chain of glucose molecules called </w:t>
      </w:r>
      <w:r>
        <w:rPr>
          <w:b/>
        </w:rPr>
        <w:t xml:space="preserve">glycogen</w:t>
      </w:r>
      <w:r>
        <w:rPr/>
        <w:t xml:space="preserve">. This is a very important pathway in animals because later, when blood sugar begins to drop, glucose will be cleaved from glycogen and the phosphate may be removed for the glucose to be put back into the blood to bolster blood sugar levels. These processes called </w:t>
      </w:r>
      <w:r>
        <w:rPr>
          <w:b/>
        </w:rPr>
        <w:t xml:space="preserve">glycogenesis</w:t>
      </w:r>
      <w:r>
        <w:rPr/>
        <w:t xml:space="preserve"> (glycogen synthesis) and </w:t>
      </w:r>
      <w:r>
        <w:rPr>
          <w:b/>
        </w:rPr>
        <w:t xml:space="preserve">glycogenolysis</w:t>
      </w:r>
      <w:r>
        <w:rPr/>
        <w:t xml:space="preserve"> (glycogen break down) occur in muscle cells and in liver cells.  </w:t>
      </w:r>
    </w:p>
    <w:p>
      <w:pPr>
        <w:spacing w:lineRule="auto"/>
      </w:pPr>
      <w:r>
        <w:rPr>
          <w:b/>
        </w:rPr>
        <w:t xml:space="preserve">3</w:t>
      </w:r>
      <w:r>
        <w:rPr/>
        <w:t xml:space="preserve">  A phosphorylated glucose that does not become part of the stored glycogen will undergo a conformational change and become fructose. The fructose molecule has another phosphate attached to it from ATP. At this point, two ATP molecules have been invested. This double phosphorylated 6 carbon fructose is now primed to be divided into two 3-carbon sugars – each with one phosphate attached.  The remaining glycolytic reactions will now happen twice because there are two 3-carbon molecules called Glyceraldehyde-3-phosphate.</w:t>
      </w:r>
    </w:p>
    <w:p>
      <w:pPr>
        <w:spacing w:lineRule="auto"/>
      </w:pPr>
      <w:r>
        <w:rPr>
          <w:b/>
        </w:rPr>
        <w:t xml:space="preserve">4</w:t>
      </w:r>
      <w:r>
        <w:rPr/>
        <w:t xml:space="preserve">  The energy available in the glucose molecule is found in the form of “chemical energy”.  This energy exists in the C-H bonds – or more specifically within the electrons that constitute the carbon – hydrogen bonds. The dehydrogenase enzyme in step 4 will remove two hydrogens (2 protons and 2 electrons, or a proton and a hydride) from Glyceraldehyde-3-phosphate.  Oxidized </w:t>
      </w:r>
      <w:r>
        <w:rPr>
          <w:b/>
        </w:rPr>
        <w:t xml:space="preserve">Nicotinamide Adenine Dinucleotide (</w:t>
      </w:r>
      <w:r>
        <w:rPr>
          <w:b/>
        </w:rPr>
        <w:t xml:space="preserve">NAD</w:t>
      </w:r>
      <w:r>
        <w:rPr>
          <w:b/>
          <w:vertAlign w:val="superscript"/>
        </w:rPr>
        <w:t xml:space="preserve">+</w:t>
      </w:r>
      <w:r>
        <w:rPr>
          <w:b/>
        </w:rPr>
        <w:t xml:space="preserve">)</w:t>
      </w:r>
      <w:r>
        <w:rPr/>
      </w:r>
      <w:r>
        <w:rPr/>
        <w:t xml:space="preserve">accepts and bonds with one of the protons and both of the electrons. The other proton does not bond with the NAD</w:t>
      </w:r>
      <w:r>
        <w:rPr>
          <w:vertAlign w:val="superscript"/>
        </w:rPr>
        <w:t xml:space="preserve">+</w:t>
      </w:r>
      <w:r>
        <w:rPr/>
        <w:t xml:space="preserve"> but will be found nearby.  This may be written as: H</w:t>
      </w:r>
      <w:r>
        <w:rPr>
          <w:vertAlign w:val="superscript"/>
        </w:rPr>
        <w:t xml:space="preserve">-</w:t>
      </w:r>
      <w:r>
        <w:rPr/>
        <w:t xml:space="preserve"> +  H</w:t>
      </w:r>
      <w:r>
        <w:rPr>
          <w:vertAlign w:val="superscript"/>
        </w:rPr>
        <w:t xml:space="preserve">+</w:t>
      </w:r>
      <w:r>
        <w:rPr/>
        <w:t xml:space="preserve"> +  NAD</w:t>
      </w:r>
      <w:r>
        <w:rPr>
          <w:vertAlign w:val="superscript"/>
        </w:rPr>
        <w:t xml:space="preserve">+</w:t>
      </w:r>
      <w:r>
        <w:rPr/>
        <w:t xml:space="preserve">  </w:t>
      </w:r>
      <w:r>
        <w:rPr/>
        <w:t xml:space="preserve">🡪</w:t>
      </w:r>
      <w:r>
        <w:rPr/>
        <w:t xml:space="preserve">  NADH  +  H</w:t>
      </w:r>
      <w:r>
        <w:rPr>
          <w:vertAlign w:val="superscript"/>
        </w:rPr>
        <w:t xml:space="preserve">+</w:t>
      </w:r>
      <w:r>
        <w:rPr/>
        <w:t xml:space="preserve">.  </w:t>
      </w:r>
    </w:p>
    <w:p>
      <w:pPr>
        <w:spacing w:lineRule="auto"/>
      </w:pPr>
      <w:r>
        <w:rPr/>
        <w:t xml:space="preserve">Because NAD</w:t>
      </w:r>
      <w:r>
        <w:rPr>
          <w:vertAlign w:val="superscript"/>
        </w:rPr>
        <w:t xml:space="preserve">+</w:t>
      </w:r>
      <w:r>
        <w:rPr/>
        <w:t xml:space="preserve"> </w:t>
      </w:r>
      <w:r>
        <w:rPr/>
        <w:t xml:space="preserve">acquires 2 new electrons, we say that NAD</w:t>
      </w:r>
      <w:r>
        <w:rPr>
          <w:vertAlign w:val="superscript"/>
        </w:rPr>
        <w:t xml:space="preserve">+</w:t>
      </w:r>
      <w:r>
        <w:rPr/>
        <w:t xml:space="preserve"> is reduced. The 3 carbon molecule that the protons and electrons were removed from is oxidized. This is an example of a redox reaction. For simplification, the reduced form of NAD</w:t>
      </w:r>
      <w:r>
        <w:rPr>
          <w:vertAlign w:val="superscript"/>
        </w:rPr>
        <w:t xml:space="preserve">+</w:t>
      </w:r>
      <w:r>
        <w:rPr/>
        <w:t xml:space="preserve"> will be referred to as NADH (instead of  NADH  +  H</w:t>
      </w:r>
      <w:r>
        <w:rPr>
          <w:vertAlign w:val="superscript"/>
        </w:rPr>
        <w:t xml:space="preserve">+</w:t>
      </w:r>
      <w:r>
        <w:rPr/>
        <w:t xml:space="preserve">).  </w:t>
      </w:r>
    </w:p>
    <w:p>
      <w:pPr>
        <w:spacing w:lineRule="auto"/>
      </w:pPr>
      <w:r>
        <w:rPr/>
        <w:t xml:space="preserve">Think of NAD</w:t>
      </w:r>
      <w:r>
        <w:rPr>
          <w:vertAlign w:val="superscript"/>
        </w:rPr>
        <w:t xml:space="preserve">+ </w:t>
      </w:r>
      <w:r>
        <w:rPr/>
        <w:t xml:space="preserve">as an electron carrier. It is like an empty taxi cab. It comes in and parks near the “dehydrogenase” enzyme and as the reaction occurs, NAD</w:t>
      </w:r>
      <w:r>
        <w:rPr>
          <w:vertAlign w:val="superscript"/>
        </w:rPr>
        <w:t xml:space="preserve">+</w:t>
      </w:r>
      <w:r>
        <w:rPr/>
        <w:t xml:space="preserve"> acquires 2 high energy electrons and a proton as passengers. This “taxi” becomes occupied and will be referred to as NADH. Later, we will see that these new “passengers” will need to be dropped off for other metabolic reactions to proceed. When NADH unloads its “passengers” NAD</w:t>
      </w:r>
      <w:r>
        <w:rPr>
          <w:vertAlign w:val="superscript"/>
        </w:rPr>
        <w:t xml:space="preserve">+</w:t>
      </w:r>
      <w:r>
        <w:rPr/>
        <w:t xml:space="preserve"> is reconstituted and becomes available to go back and participate in reactions again. Without NAD</w:t>
      </w:r>
      <w:r>
        <w:rPr>
          <w:vertAlign w:val="superscript"/>
        </w:rPr>
        <w:t xml:space="preserve">+</w:t>
      </w:r>
      <w:r>
        <w:rPr/>
        <w:t xml:space="preserve"> involvement, the dehydrogenase enzyme would not be able to complete the reaction and glycolysis would stop at that point. Notice that if glycolysis stopped, ATP would not be generated in glycolysis because the ATP generation steps are yet to come. It is important to have enough NAD</w:t>
      </w:r>
      <w:r>
        <w:rPr>
          <w:vertAlign w:val="superscript"/>
        </w:rPr>
        <w:t xml:space="preserve">+</w:t>
      </w:r>
      <w:r>
        <w:rPr/>
        <w:t xml:space="preserve"> around to keep the reactions going.  </w:t>
      </w:r>
    </w:p>
    <w:p>
      <w:pPr>
        <w:spacing w:lineRule="auto"/>
      </w:pPr>
      <w:r>
        <w:rPr/>
        <w:t xml:space="preserve">Another important effect of the dehydrogenase reaction in step 4 is that an inorganic phosphate (Pi) ends up being bonded to the 3-carbon molecule from step 3 resulting in two 3 carbon molecules called 1,3 bisphosphoglycerate.  </w:t>
      </w:r>
    </w:p>
    <w:p>
      <w:pPr>
        <w:spacing w:lineRule="auto"/>
      </w:pPr>
      <w:r>
        <w:rPr>
          <w:b/>
        </w:rPr>
        <w:t xml:space="preserve">5</w:t>
      </w:r>
      <w:r>
        <w:rPr/>
        <w:t xml:space="preserve">  In step 5 there are several biochemical reactions that ultimately accomplish one very important outcome – </w:t>
      </w:r>
      <w:r>
        <w:rPr>
          <w:b/>
        </w:rPr>
        <w:t xml:space="preserve">Substrate-Level Phosphorylation</w:t>
      </w:r>
      <w:r>
        <w:rPr/>
        <w:t xml:space="preserve">. In glycolysis, Substrate-Level Phosphorylation is the transfer of a phosphate group from a 3-carbon organic molecule to ADP. This reconstitutes ATP which can be used in other important energy consuming processes of the cell. Substrate-Level Phosphorylation is different from Oxidative Phosphorylation which will be discussed in Step 12.  </w:t>
      </w:r>
    </w:p>
    <w:p>
      <w:pPr>
        <w:spacing w:lineRule="auto"/>
      </w:pPr>
      <w:r>
        <w:rPr/>
        <w:t xml:space="preserve">Notice that because there are two 3-carbon molecules to donate phosphate groups, 4 ATP molecules will be generated. For every glucose molecule in glycolysis, 4 ATP are made. However, 2 ATP are required at the beginning steps of glycolysis, so the </w:t>
      </w:r>
      <w:r>
        <w:rPr/>
        <w:t xml:space="preserve">net</w:t>
      </w:r>
      <w:r>
        <w:rPr/>
        <w:t xml:space="preserve"> production of ATP in glycolysis is 2 </w:t>
      </w:r>
      <w:r>
        <w:rPr/>
        <w:t xml:space="preserve">New</w:t>
      </w:r>
      <w:r>
        <w:rPr/>
        <w:t xml:space="preserve"> ATP for every glucose molecule.  </w:t>
      </w:r>
    </w:p>
    <w:p>
      <w:pPr>
        <w:spacing w:lineRule="auto"/>
      </w:pPr>
      <w:r>
        <w:rPr>
          <w:b/>
        </w:rPr>
        <w:t xml:space="preserve">6</w:t>
      </w:r>
      <w:r>
        <w:rPr/>
        <w:t xml:space="preserve">  The two 3-carbon molecules left after Substrate-Level Phosphorylation are called pyruvate. </w:t>
      </w:r>
      <w:r>
        <w:rPr>
          <w:b/>
        </w:rPr>
        <w:t xml:space="preserve">Pyruvate</w:t>
      </w:r>
      <w:r>
        <w:rPr/>
        <w:t xml:space="preserve"> is the end product of glycolysis. The fate of pyruvate will depend on whether there is enough oxygen available to the cell or not.  </w:t>
      </w:r>
    </w:p>
    <w:p>
      <w:pPr>
        <w:spacing w:lineRule="auto"/>
      </w:pPr>
      <w:r>
        <w:rPr/>
        <w:t xml:space="preserve">If a hypoxic (meaning that oxygen is deficient) condition exists, then a dehydrogenase enzyme will perform a reaction that is actually the reverse of what we saw in step 4. A hydrogen ion and 2 electrons will be removed </w:t>
      </w:r>
      <w:r>
        <w:rPr/>
        <w:t xml:space="preserve">from</w:t>
      </w:r>
      <w:r>
        <w:rPr/>
        <w:t xml:space="preserve"> NADH and put onto pyruvate. This causes pyruvate to become </w:t>
      </w:r>
      <w:r>
        <w:rPr>
          <w:b/>
        </w:rPr>
        <w:t xml:space="preserve">lactate</w:t>
      </w:r>
      <w:r>
        <w:rPr/>
        <w:t xml:space="preserve">. </w:t>
      </w:r>
    </w:p>
    <w:p>
      <w:pPr>
        <w:spacing w:lineRule="auto"/>
      </w:pPr>
      <w:r>
        <w:rPr/>
        <w:t xml:space="preserve">You might be asking why this conversion of pyruvate to lactate is even necessary.  Remember that the reactions of step 4 are not possible without NAD</w:t>
      </w:r>
      <w:r>
        <w:rPr>
          <w:vertAlign w:val="superscript"/>
        </w:rPr>
        <w:t xml:space="preserve">+</w:t>
      </w:r>
      <w:r>
        <w:rPr/>
        <w:t xml:space="preserve">. If we continually made NADH and had no way to reconstitute or recycle back NAD</w:t>
      </w:r>
      <w:r>
        <w:rPr>
          <w:vertAlign w:val="superscript"/>
        </w:rPr>
        <w:t xml:space="preserve">+</w:t>
      </w:r>
      <w:r>
        <w:rPr/>
        <w:t xml:space="preserve">, then we would soon have to stop glycolysis and wait until more NAD</w:t>
      </w:r>
      <w:r>
        <w:rPr>
          <w:vertAlign w:val="superscript"/>
        </w:rPr>
        <w:t xml:space="preserve">+</w:t>
      </w:r>
      <w:r>
        <w:rPr/>
        <w:t xml:space="preserve"> became available. Since none of the ATP producing steps of glycolysis can happen until NAD</w:t>
      </w:r>
      <w:r>
        <w:rPr>
          <w:vertAlign w:val="superscript"/>
        </w:rPr>
        <w:t xml:space="preserve">+</w:t>
      </w:r>
      <w:r>
        <w:rPr/>
        <w:t xml:space="preserve"> arrives, we would not be making ATP which could kill the cell. Making lactate is a quick way to free up NAD</w:t>
      </w:r>
      <w:r>
        <w:rPr>
          <w:vertAlign w:val="superscript"/>
        </w:rPr>
        <w:t xml:space="preserve">+</w:t>
      </w:r>
      <w:r>
        <w:rPr/>
        <w:t xml:space="preserve"> to go back to step 4 and allow the Substrate-Level Phosphorylation reactions to take place. This is called </w:t>
      </w:r>
      <w:r>
        <w:rPr>
          <w:b/>
        </w:rPr>
        <w:t xml:space="preserve">Anaerobic Metabolism</w:t>
      </w:r>
      <w:r>
        <w:rPr/>
        <w:t xml:space="preserve">. Anaerobic metabolism is very fast, but not very efficient (not a lot of ATP per glucose molecule). In organisms that lack mitochondria, electrons from NADH are donated instead to acetaldehyde to create alcohol and regenerate NAD</w:t>
      </w:r>
      <w:r>
        <w:rPr>
          <w:vertAlign w:val="superscript"/>
        </w:rPr>
        <w:t xml:space="preserve">+</w:t>
      </w:r>
      <w:r>
        <w:rPr/>
        <w:t xml:space="preserve">. For example, in yeast cells, this process is essential in producing wine/beer and bread.</w:t>
      </w:r>
    </w:p>
    <w:p>
      <w:pPr>
        <w:spacing w:lineRule="auto"/>
      </w:pPr>
      <w:r>
        <w:rPr>
          <w:b/>
        </w:rPr>
        <w:t xml:space="preserve">7</w:t>
      </w:r>
      <w:r>
        <w:rPr/>
        <w:t xml:space="preserve">  If Oxygen is available then pyruvate is transported to the mitochondria. Pyruvate moves across the two mitochondrial membranes and a whole new sequence of metabolic steps proceed in the mitochondrial matrix. The culmination of all the metabolic reactions in the cytoplasm and the matrix of the mitochondria are called </w:t>
      </w:r>
      <w:r>
        <w:rPr>
          <w:b/>
        </w:rPr>
        <w:t xml:space="preserve">Aerobic Metabolism</w:t>
      </w:r>
      <w:r>
        <w:rPr/>
        <w:t xml:space="preserve">. It is called aerobic because oxygen is used in step 11. Aerobic Metabolism results in much more ATP than were produced by glycolysis alone.  </w:t>
      </w:r>
    </w:p>
    <w:p>
      <w:pPr>
        <w:spacing w:lineRule="auto"/>
      </w:pPr>
      <w:r>
        <w:rPr/>
      </w:r>
    </w:p>
    <w:p>
      <w:pPr>
        <w:spacing w:lineRule="auto"/>
      </w:pPr>
      <w:r>
        <w:rPr/>
        <w:t xml:space="preserve">Read this online at </w:t>
      </w:r>
      <w:hyperlink r:id="rId7">
        <w:r>
          <w:rPr>
            <w:rStyle w:val="Hyperlink"/>
          </w:rPr>
          <w:t xml:space="preserve">https://books.byui.edu/bio_180/82_metabolism_summar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08Ibm-Vpfru-jsygX2-Dh.png" TargetMode="Internal"/>
  <Relationship Id="rId7" Type="http://schemas.openxmlformats.org/officeDocument/2006/relationships/hyperlink" Target="https://books.byui.edu/bio_180/82_metabolism_summar"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